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E8" w:rsidRPr="008210F8" w:rsidRDefault="000335E8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 w:rsidRPr="008210F8">
        <w:rPr>
          <w:rFonts w:ascii="Century Gothic" w:hAnsi="Century Gothic"/>
          <w:sz w:val="24"/>
          <w:szCs w:val="24"/>
          <w:lang w:val="en-US"/>
        </w:rPr>
        <w:t xml:space="preserve">First we need to introduce a metal hook through the nose to break the </w:t>
      </w:r>
      <w:proofErr w:type="spellStart"/>
      <w:r w:rsidRPr="008210F8">
        <w:rPr>
          <w:rFonts w:ascii="Century Gothic" w:hAnsi="Century Gothic"/>
          <w:sz w:val="24"/>
          <w:szCs w:val="24"/>
          <w:lang w:val="en-US"/>
        </w:rPr>
        <w:t>in</w:t>
      </w:r>
      <w:proofErr w:type="spellEnd"/>
      <w:r w:rsidRPr="008210F8">
        <w:rPr>
          <w:rFonts w:ascii="Century Gothic" w:hAnsi="Century Gothic"/>
          <w:sz w:val="24"/>
          <w:szCs w:val="24"/>
          <w:lang w:val="en-US"/>
        </w:rPr>
        <w:t xml:space="preserve"> into pieces</w:t>
      </w:r>
      <w:r w:rsidR="008E65F4">
        <w:rPr>
          <w:rFonts w:ascii="Century Gothic" w:hAnsi="Century Gothic"/>
          <w:sz w:val="24"/>
          <w:szCs w:val="24"/>
          <w:lang w:val="en-US"/>
        </w:rPr>
        <w:t xml:space="preserve">, so as </w:t>
      </w:r>
      <w:proofErr w:type="gramStart"/>
      <w:r w:rsidR="008E65F4">
        <w:rPr>
          <w:rFonts w:ascii="Century Gothic" w:hAnsi="Century Gothic"/>
          <w:sz w:val="24"/>
          <w:szCs w:val="24"/>
          <w:lang w:val="en-US"/>
        </w:rPr>
        <w:t xml:space="preserve">to </w:t>
      </w:r>
      <w:r w:rsidRPr="008210F8">
        <w:rPr>
          <w:rFonts w:ascii="Century Gothic" w:hAnsi="Century Gothic"/>
          <w:sz w:val="24"/>
          <w:szCs w:val="24"/>
          <w:lang w:val="en-US"/>
        </w:rPr>
        <w:t xml:space="preserve"> remove</w:t>
      </w:r>
      <w:proofErr w:type="gramEnd"/>
      <w:r w:rsidRPr="008210F8">
        <w:rPr>
          <w:rFonts w:ascii="Century Gothic" w:hAnsi="Century Gothic"/>
          <w:sz w:val="24"/>
          <w:szCs w:val="24"/>
          <w:lang w:val="en-US"/>
        </w:rPr>
        <w:t xml:space="preserve"> it </w:t>
      </w:r>
      <w:r w:rsidR="008E65F4">
        <w:rPr>
          <w:rFonts w:ascii="Century Gothic" w:hAnsi="Century Gothic"/>
          <w:sz w:val="24"/>
          <w:szCs w:val="24"/>
          <w:lang w:val="en-US"/>
        </w:rPr>
        <w:t>from</w:t>
      </w:r>
      <w:r w:rsidRPr="008210F8">
        <w:rPr>
          <w:rFonts w:ascii="Century Gothic" w:hAnsi="Century Gothic"/>
          <w:sz w:val="24"/>
          <w:szCs w:val="24"/>
          <w:lang w:val="en-US"/>
        </w:rPr>
        <w:t xml:space="preserve"> the skull with the hook.</w:t>
      </w:r>
    </w:p>
    <w:p w:rsidR="000335E8" w:rsidRPr="008210F8" w:rsidRDefault="008210F8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>
        <w:rPr>
          <w:rFonts w:ascii="Century Gothic" w:hAnsi="Century Gothic"/>
          <w:sz w:val="24"/>
          <w:szCs w:val="24"/>
          <w:lang w:val="en-US"/>
        </w:rPr>
        <w:t>W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hen </w:t>
      </w:r>
      <w:r w:rsidR="00393CA2">
        <w:rPr>
          <w:rFonts w:ascii="Century Gothic" w:hAnsi="Century Gothic"/>
          <w:sz w:val="24"/>
          <w:szCs w:val="24"/>
          <w:lang w:val="en-US"/>
        </w:rPr>
        <w:t>the brain is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 out, we </w:t>
      </w:r>
      <w:r w:rsidR="00393CA2">
        <w:rPr>
          <w:rFonts w:ascii="Century Gothic" w:hAnsi="Century Gothic"/>
          <w:sz w:val="24"/>
          <w:szCs w:val="24"/>
          <w:lang w:val="en-US"/>
        </w:rPr>
        <w:t xml:space="preserve">have to take a knife </w:t>
      </w:r>
      <w:r w:rsidR="008E65F4">
        <w:rPr>
          <w:rFonts w:ascii="Century Gothic" w:hAnsi="Century Gothic"/>
          <w:sz w:val="24"/>
          <w:szCs w:val="24"/>
          <w:lang w:val="en-US"/>
        </w:rPr>
        <w:t>and</w:t>
      </w:r>
      <w:r w:rsidR="00393CA2">
        <w:rPr>
          <w:rFonts w:ascii="Century Gothic" w:hAnsi="Century Gothic"/>
          <w:sz w:val="24"/>
          <w:szCs w:val="24"/>
          <w:lang w:val="en-US"/>
        </w:rPr>
        <w:t xml:space="preserve"> cut the left side of the body and extract 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>some of the organs</w:t>
      </w:r>
      <w:r w:rsidR="008E65F4">
        <w:rPr>
          <w:rFonts w:ascii="Century Gothic" w:hAnsi="Century Gothic"/>
          <w:sz w:val="24"/>
          <w:szCs w:val="24"/>
          <w:lang w:val="en-US"/>
        </w:rPr>
        <w:t xml:space="preserve">, then, </w:t>
      </w:r>
      <w:proofErr w:type="gramStart"/>
      <w:r w:rsidR="008E65F4">
        <w:rPr>
          <w:rFonts w:ascii="Century Gothic" w:hAnsi="Century Gothic"/>
          <w:sz w:val="24"/>
          <w:szCs w:val="24"/>
          <w:lang w:val="en-US"/>
        </w:rPr>
        <w:t xml:space="preserve">we 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 </w:t>
      </w:r>
      <w:r w:rsidR="00690A08" w:rsidRPr="008210F8">
        <w:rPr>
          <w:rFonts w:ascii="Century Gothic" w:hAnsi="Century Gothic"/>
          <w:sz w:val="24"/>
          <w:szCs w:val="24"/>
          <w:lang w:val="en-US"/>
        </w:rPr>
        <w:t>p</w:t>
      </w:r>
      <w:r w:rsidR="008E65F4">
        <w:rPr>
          <w:rFonts w:ascii="Century Gothic" w:hAnsi="Century Gothic"/>
          <w:sz w:val="24"/>
          <w:szCs w:val="24"/>
          <w:lang w:val="en-US"/>
        </w:rPr>
        <w:t>ut</w:t>
      </w:r>
      <w:proofErr w:type="gramEnd"/>
      <w:r w:rsidR="008E65F4">
        <w:rPr>
          <w:rFonts w:ascii="Century Gothic" w:hAnsi="Century Gothic"/>
          <w:sz w:val="24"/>
          <w:szCs w:val="24"/>
          <w:lang w:val="en-US"/>
        </w:rPr>
        <w:t xml:space="preserve"> them in jars (that represent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 the four</w:t>
      </w:r>
      <w:r w:rsidR="00690A08" w:rsidRPr="008210F8">
        <w:rPr>
          <w:rFonts w:ascii="Century Gothic" w:hAnsi="Century Gothic"/>
          <w:sz w:val="24"/>
          <w:szCs w:val="24"/>
          <w:lang w:val="en-US"/>
        </w:rPr>
        <w:t xml:space="preserve"> 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>sons of Horus).</w:t>
      </w:r>
    </w:p>
    <w:p w:rsidR="000335E8" w:rsidRPr="008210F8" w:rsidRDefault="000335E8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 w:rsidRPr="008210F8">
        <w:rPr>
          <w:rFonts w:ascii="Century Gothic" w:hAnsi="Century Gothic"/>
          <w:sz w:val="24"/>
          <w:szCs w:val="24"/>
          <w:lang w:val="en-US"/>
        </w:rPr>
        <w:t>Now we need to tip the board to drain the liquids out of the body</w:t>
      </w:r>
      <w:proofErr w:type="gramStart"/>
      <w:r w:rsidRPr="008210F8">
        <w:rPr>
          <w:rFonts w:ascii="Century Gothic" w:hAnsi="Century Gothic"/>
          <w:sz w:val="24"/>
          <w:szCs w:val="24"/>
          <w:lang w:val="en-US"/>
        </w:rPr>
        <w:t xml:space="preserve">, </w:t>
      </w:r>
      <w:r w:rsidR="008E65F4">
        <w:rPr>
          <w:rFonts w:ascii="Century Gothic" w:hAnsi="Century Gothic"/>
          <w:sz w:val="24"/>
          <w:szCs w:val="24"/>
          <w:lang w:val="en-US"/>
        </w:rPr>
        <w:t xml:space="preserve"> after</w:t>
      </w:r>
      <w:proofErr w:type="gramEnd"/>
      <w:r w:rsidR="008E65F4">
        <w:rPr>
          <w:rFonts w:ascii="Century Gothic" w:hAnsi="Century Gothic"/>
          <w:sz w:val="24"/>
          <w:szCs w:val="24"/>
          <w:lang w:val="en-US"/>
        </w:rPr>
        <w:t xml:space="preserve"> that, </w:t>
      </w:r>
      <w:r w:rsidRPr="008210F8">
        <w:rPr>
          <w:rFonts w:ascii="Century Gothic" w:hAnsi="Century Gothic"/>
          <w:sz w:val="24"/>
          <w:szCs w:val="24"/>
          <w:lang w:val="en-US"/>
        </w:rPr>
        <w:t xml:space="preserve"> we </w:t>
      </w:r>
      <w:r w:rsidR="008E65F4">
        <w:rPr>
          <w:rFonts w:ascii="Century Gothic" w:hAnsi="Century Gothic"/>
          <w:sz w:val="24"/>
          <w:szCs w:val="24"/>
          <w:lang w:val="en-US"/>
        </w:rPr>
        <w:t>will stuff</w:t>
      </w:r>
      <w:r w:rsidR="008210F8">
        <w:rPr>
          <w:rFonts w:ascii="Century Gothic" w:hAnsi="Century Gothic"/>
          <w:sz w:val="24"/>
          <w:szCs w:val="24"/>
          <w:lang w:val="en-US"/>
        </w:rPr>
        <w:t xml:space="preserve"> the body with </w:t>
      </w:r>
      <w:proofErr w:type="spellStart"/>
      <w:r w:rsidR="008210F8">
        <w:rPr>
          <w:rFonts w:ascii="Century Gothic" w:hAnsi="Century Gothic"/>
          <w:sz w:val="24"/>
          <w:szCs w:val="24"/>
          <w:lang w:val="en-US"/>
        </w:rPr>
        <w:t>natron</w:t>
      </w:r>
      <w:proofErr w:type="spellEnd"/>
      <w:r w:rsidRPr="008210F8">
        <w:rPr>
          <w:rFonts w:ascii="Century Gothic" w:hAnsi="Century Gothic"/>
          <w:sz w:val="24"/>
          <w:szCs w:val="24"/>
          <w:lang w:val="en-US"/>
        </w:rPr>
        <w:t xml:space="preserve"> (to absorb</w:t>
      </w:r>
      <w:r w:rsidR="008E65F4">
        <w:rPr>
          <w:rFonts w:ascii="Century Gothic" w:hAnsi="Century Gothic"/>
          <w:sz w:val="24"/>
          <w:szCs w:val="24"/>
          <w:lang w:val="en-US"/>
        </w:rPr>
        <w:t xml:space="preserve"> </w:t>
      </w:r>
      <w:r w:rsidRPr="008210F8">
        <w:rPr>
          <w:rFonts w:ascii="Century Gothic" w:hAnsi="Century Gothic"/>
          <w:sz w:val="24"/>
          <w:szCs w:val="24"/>
          <w:lang w:val="en-US"/>
        </w:rPr>
        <w:t xml:space="preserve"> moisture) </w:t>
      </w:r>
      <w:r w:rsidR="008E65F4">
        <w:rPr>
          <w:rFonts w:ascii="Century Gothic" w:hAnsi="Century Gothic"/>
          <w:sz w:val="24"/>
          <w:szCs w:val="24"/>
          <w:lang w:val="en-US"/>
        </w:rPr>
        <w:t xml:space="preserve">and cover the body with </w:t>
      </w:r>
      <w:proofErr w:type="spellStart"/>
      <w:r w:rsidR="008E65F4">
        <w:rPr>
          <w:rFonts w:ascii="Century Gothic" w:hAnsi="Century Gothic"/>
          <w:sz w:val="24"/>
          <w:szCs w:val="24"/>
          <w:lang w:val="en-US"/>
        </w:rPr>
        <w:t>natron</w:t>
      </w:r>
      <w:proofErr w:type="spellEnd"/>
      <w:r w:rsidR="008E65F4">
        <w:rPr>
          <w:rFonts w:ascii="Century Gothic" w:hAnsi="Century Gothic"/>
          <w:sz w:val="24"/>
          <w:szCs w:val="24"/>
          <w:lang w:val="en-US"/>
        </w:rPr>
        <w:t xml:space="preserve"> for </w:t>
      </w:r>
      <w:r w:rsidRPr="008210F8">
        <w:rPr>
          <w:rFonts w:ascii="Century Gothic" w:hAnsi="Century Gothic"/>
          <w:sz w:val="24"/>
          <w:szCs w:val="24"/>
          <w:lang w:val="en-US"/>
        </w:rPr>
        <w:t>40 days.</w:t>
      </w:r>
    </w:p>
    <w:p w:rsidR="000335E8" w:rsidRPr="008210F8" w:rsidRDefault="008E65F4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>
        <w:rPr>
          <w:rFonts w:ascii="Century Gothic" w:hAnsi="Century Gothic"/>
          <w:sz w:val="24"/>
          <w:szCs w:val="24"/>
          <w:lang w:val="en-US"/>
        </w:rPr>
        <w:t xml:space="preserve">After 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>40 days</w:t>
      </w:r>
      <w:proofErr w:type="gramStart"/>
      <w:r>
        <w:rPr>
          <w:rFonts w:ascii="Century Gothic" w:hAnsi="Century Gothic"/>
          <w:sz w:val="24"/>
          <w:szCs w:val="24"/>
          <w:lang w:val="en-US"/>
        </w:rPr>
        <w:t xml:space="preserve">, 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 it's</w:t>
      </w:r>
      <w:proofErr w:type="gramEnd"/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 time to </w:t>
      </w:r>
      <w:r>
        <w:rPr>
          <w:rFonts w:ascii="Century Gothic" w:hAnsi="Century Gothic"/>
          <w:sz w:val="24"/>
          <w:szCs w:val="24"/>
          <w:lang w:val="en-US"/>
        </w:rPr>
        <w:t xml:space="preserve">remove the </w:t>
      </w:r>
      <w:proofErr w:type="spellStart"/>
      <w:r>
        <w:rPr>
          <w:rFonts w:ascii="Century Gothic" w:hAnsi="Century Gothic"/>
          <w:sz w:val="24"/>
          <w:szCs w:val="24"/>
          <w:lang w:val="en-US"/>
        </w:rPr>
        <w:t>natron</w:t>
      </w:r>
      <w:proofErr w:type="spellEnd"/>
      <w:r>
        <w:rPr>
          <w:rFonts w:ascii="Century Gothic" w:hAnsi="Century Gothic"/>
          <w:sz w:val="24"/>
          <w:szCs w:val="24"/>
          <w:lang w:val="en-US"/>
        </w:rPr>
        <w:t xml:space="preserve"> </w:t>
      </w:r>
      <w:r w:rsidR="00D0063E" w:rsidRPr="008210F8">
        <w:rPr>
          <w:rFonts w:ascii="Century Gothic" w:hAnsi="Century Gothic"/>
          <w:sz w:val="24"/>
          <w:szCs w:val="24"/>
          <w:lang w:val="en-US"/>
        </w:rPr>
        <w:t>and</w:t>
      </w:r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 the </w:t>
      </w:r>
      <w:proofErr w:type="spellStart"/>
      <w:r w:rsidR="000335E8" w:rsidRPr="008210F8">
        <w:rPr>
          <w:rFonts w:ascii="Century Gothic" w:hAnsi="Century Gothic"/>
          <w:sz w:val="24"/>
          <w:szCs w:val="24"/>
          <w:lang w:val="en-US"/>
        </w:rPr>
        <w:t>natron</w:t>
      </w:r>
      <w:proofErr w:type="spellEnd"/>
      <w:r w:rsidR="000335E8" w:rsidRPr="008210F8">
        <w:rPr>
          <w:rFonts w:ascii="Century Gothic" w:hAnsi="Century Gothic"/>
          <w:sz w:val="24"/>
          <w:szCs w:val="24"/>
          <w:lang w:val="en-US"/>
        </w:rPr>
        <w:t xml:space="preserve"> packets inside the body.</w:t>
      </w:r>
      <w:r w:rsidR="00D0063E" w:rsidRPr="008210F8">
        <w:rPr>
          <w:rFonts w:ascii="Century Gothic" w:hAnsi="Century Gothic"/>
          <w:sz w:val="24"/>
          <w:szCs w:val="24"/>
          <w:lang w:val="en-US"/>
        </w:rPr>
        <w:t xml:space="preserve"> </w:t>
      </w:r>
    </w:p>
    <w:p w:rsidR="008210F8" w:rsidRPr="008210F8" w:rsidRDefault="00D0063E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 w:rsidRPr="008210F8">
        <w:rPr>
          <w:rFonts w:ascii="Century Gothic" w:hAnsi="Century Gothic"/>
          <w:sz w:val="24"/>
          <w:szCs w:val="24"/>
          <w:lang w:val="en-US"/>
        </w:rPr>
        <w:t xml:space="preserve">Once this is done we can fill other  time the body and cover it with </w:t>
      </w:r>
      <w:proofErr w:type="spellStart"/>
      <w:r w:rsidRPr="008210F8">
        <w:rPr>
          <w:rFonts w:ascii="Century Gothic" w:hAnsi="Century Gothic"/>
          <w:sz w:val="24"/>
          <w:szCs w:val="24"/>
          <w:lang w:val="en-US"/>
        </w:rPr>
        <w:t>resine</w:t>
      </w:r>
      <w:proofErr w:type="spellEnd"/>
      <w:r w:rsidR="00393CA2">
        <w:rPr>
          <w:rFonts w:ascii="Century Gothic" w:hAnsi="Century Gothic"/>
          <w:sz w:val="24"/>
          <w:szCs w:val="24"/>
          <w:lang w:val="en-US"/>
        </w:rPr>
        <w:t xml:space="preserve">, when the body </w:t>
      </w:r>
      <w:r w:rsidR="008210F8" w:rsidRPr="008210F8">
        <w:rPr>
          <w:rFonts w:ascii="Century Gothic" w:hAnsi="Century Gothic"/>
          <w:sz w:val="24"/>
          <w:szCs w:val="24"/>
          <w:lang w:val="en-US"/>
        </w:rPr>
        <w:t xml:space="preserve">is completely cover with </w:t>
      </w:r>
      <w:proofErr w:type="spellStart"/>
      <w:r w:rsidR="008210F8" w:rsidRPr="008210F8">
        <w:rPr>
          <w:rFonts w:ascii="Century Gothic" w:hAnsi="Century Gothic"/>
          <w:sz w:val="24"/>
          <w:szCs w:val="24"/>
          <w:lang w:val="en-US"/>
        </w:rPr>
        <w:t>resine</w:t>
      </w:r>
      <w:proofErr w:type="spellEnd"/>
      <w:r w:rsidR="008210F8" w:rsidRPr="008210F8">
        <w:rPr>
          <w:rFonts w:ascii="Century Gothic" w:hAnsi="Century Gothic"/>
          <w:sz w:val="24"/>
          <w:szCs w:val="24"/>
          <w:lang w:val="en-US"/>
        </w:rPr>
        <w:t>, we can wrap it with all the amulets and wrap it again.</w:t>
      </w:r>
    </w:p>
    <w:p w:rsidR="008210F8" w:rsidRPr="008210F8" w:rsidRDefault="008210F8" w:rsidP="008210F8">
      <w:pPr>
        <w:spacing w:after="0"/>
        <w:rPr>
          <w:rFonts w:ascii="Century Gothic" w:hAnsi="Century Gothic"/>
          <w:sz w:val="24"/>
          <w:szCs w:val="24"/>
          <w:lang w:val="en-US"/>
        </w:rPr>
      </w:pPr>
      <w:r w:rsidRPr="008210F8">
        <w:rPr>
          <w:rFonts w:ascii="Century Gothic" w:hAnsi="Century Gothic"/>
          <w:sz w:val="24"/>
          <w:szCs w:val="24"/>
          <w:lang w:val="en-US"/>
        </w:rPr>
        <w:t>Finally we place the mummy mask to the body, then the mummy in the mummy case and then in the sarcophagus.</w:t>
      </w:r>
    </w:p>
    <w:p w:rsidR="002377FC" w:rsidRPr="002377FC" w:rsidRDefault="002377FC">
      <w:pPr>
        <w:rPr>
          <w:lang w:val="en-US"/>
        </w:rPr>
      </w:pPr>
      <w:bookmarkStart w:id="0" w:name="_GoBack"/>
      <w:bookmarkEnd w:id="0"/>
    </w:p>
    <w:sectPr w:rsidR="002377FC" w:rsidRPr="002377FC" w:rsidSect="008F5F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87DAF"/>
    <w:rsid w:val="000335E8"/>
    <w:rsid w:val="001250BF"/>
    <w:rsid w:val="001A3D07"/>
    <w:rsid w:val="002377FC"/>
    <w:rsid w:val="00393CA2"/>
    <w:rsid w:val="00487DAF"/>
    <w:rsid w:val="005A57CB"/>
    <w:rsid w:val="00690A08"/>
    <w:rsid w:val="008210F8"/>
    <w:rsid w:val="00886509"/>
    <w:rsid w:val="008E65F4"/>
    <w:rsid w:val="008F5FC9"/>
    <w:rsid w:val="00D0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FC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7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7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</dc:creator>
  <cp:keywords/>
  <dc:description/>
  <cp:lastModifiedBy>profe</cp:lastModifiedBy>
  <cp:revision>2</cp:revision>
  <dcterms:created xsi:type="dcterms:W3CDTF">2011-11-15T10:25:00Z</dcterms:created>
  <dcterms:modified xsi:type="dcterms:W3CDTF">2011-11-15T10:25:00Z</dcterms:modified>
</cp:coreProperties>
</file>